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A690" w14:textId="058E1A06" w:rsidR="000D64D1" w:rsidRDefault="000D64D1" w:rsidP="00370A29">
      <w:pPr>
        <w:ind w:right="17"/>
        <w:jc w:val="right"/>
        <w:rPr>
          <w:b/>
        </w:rPr>
      </w:pPr>
    </w:p>
    <w:p w14:paraId="794DB9E6" w14:textId="77777777" w:rsidR="00370A29" w:rsidRPr="002215E4" w:rsidRDefault="00370A29" w:rsidP="00370A29">
      <w:pPr>
        <w:rPr>
          <w:sz w:val="12"/>
          <w:szCs w:val="12"/>
          <w:lang w:val="it-IT"/>
        </w:rPr>
      </w:pPr>
    </w:p>
    <w:p w14:paraId="3ADE8F36" w14:textId="77777777" w:rsidR="003E533C" w:rsidRDefault="003E533C" w:rsidP="003E533C">
      <w:pPr>
        <w:pStyle w:val="Default"/>
      </w:pPr>
      <w:bookmarkStart w:id="0" w:name="_Hlk80858678"/>
      <w:bookmarkStart w:id="1" w:name="_Hlk87300623"/>
      <w:bookmarkStart w:id="2" w:name="_Hlk90531321"/>
    </w:p>
    <w:p w14:paraId="494B6CCC" w14:textId="77777777" w:rsidR="00D64D73" w:rsidRDefault="00D64D73" w:rsidP="003B6B7D">
      <w:pPr>
        <w:pStyle w:val="Default"/>
        <w:jc w:val="center"/>
        <w:rPr>
          <w:b/>
          <w:bCs/>
        </w:rPr>
      </w:pPr>
    </w:p>
    <w:p w14:paraId="40C6E019" w14:textId="77777777" w:rsidR="00EB35E7" w:rsidRPr="002215E4" w:rsidRDefault="00EB35E7" w:rsidP="00EB35E7">
      <w:pPr>
        <w:rPr>
          <w:sz w:val="12"/>
          <w:szCs w:val="12"/>
          <w:lang w:val="it-IT"/>
        </w:rPr>
      </w:pPr>
    </w:p>
    <w:p w14:paraId="288FEB96" w14:textId="457647E1" w:rsidR="00EB35E7" w:rsidRDefault="00EB35E7" w:rsidP="00EB35E7">
      <w:pPr>
        <w:ind w:left="567"/>
      </w:pPr>
      <w:bookmarkStart w:id="3" w:name="_Hlk146527999"/>
      <w:r>
        <w:t xml:space="preserve">        </w:t>
      </w:r>
      <w:r>
        <w:rPr>
          <w:noProof/>
          <w:sz w:val="20"/>
        </w:rPr>
        <w:drawing>
          <wp:inline distT="0" distB="0" distL="0" distR="0" wp14:anchorId="65B04F63" wp14:editId="37E28233">
            <wp:extent cx="4947920" cy="894080"/>
            <wp:effectExtent l="0" t="0" r="5080" b="127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</w:t>
      </w:r>
    </w:p>
    <w:p w14:paraId="147786CF" w14:textId="77777777" w:rsidR="00EB35E7" w:rsidRDefault="00EB35E7" w:rsidP="00EB35E7">
      <w:pPr>
        <w:jc w:val="center"/>
        <w:rPr>
          <w:rFonts w:cstheme="minorHAnsi"/>
          <w:b/>
          <w:sz w:val="20"/>
          <w:szCs w:val="20"/>
        </w:rPr>
      </w:pPr>
    </w:p>
    <w:p w14:paraId="344D9E6D" w14:textId="07A9B453" w:rsidR="00EB35E7" w:rsidRPr="00D552A3" w:rsidRDefault="00EB35E7" w:rsidP="00EB35E7">
      <w:pPr>
        <w:jc w:val="center"/>
        <w:rPr>
          <w:rFonts w:cstheme="minorHAnsi"/>
          <w:b/>
          <w:sz w:val="20"/>
          <w:szCs w:val="20"/>
        </w:rPr>
      </w:pPr>
      <w:r w:rsidRPr="00D552A3">
        <w:rPr>
          <w:rFonts w:cstheme="minorHAnsi"/>
          <w:b/>
          <w:sz w:val="20"/>
          <w:szCs w:val="20"/>
        </w:rPr>
        <w:t>ISTITUTO COMPRENSIVO STATALE “A. TEDESCHI”</w:t>
      </w:r>
    </w:p>
    <w:p w14:paraId="20C399A3" w14:textId="77777777" w:rsidR="00EB35E7" w:rsidRPr="00D552A3" w:rsidRDefault="00EB35E7" w:rsidP="00EB35E7">
      <w:pPr>
        <w:jc w:val="center"/>
        <w:rPr>
          <w:rFonts w:cstheme="minorHAnsi"/>
          <w:i/>
          <w:sz w:val="20"/>
          <w:szCs w:val="20"/>
        </w:rPr>
      </w:pPr>
      <w:proofErr w:type="spellStart"/>
      <w:r w:rsidRPr="00D552A3">
        <w:rPr>
          <w:rFonts w:cstheme="minorHAnsi"/>
          <w:i/>
          <w:sz w:val="20"/>
          <w:szCs w:val="20"/>
        </w:rPr>
        <w:t>Scuola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</w:t>
      </w:r>
      <w:proofErr w:type="spellStart"/>
      <w:r w:rsidRPr="00D552A3">
        <w:rPr>
          <w:rFonts w:cstheme="minorHAnsi"/>
          <w:i/>
          <w:sz w:val="20"/>
          <w:szCs w:val="20"/>
        </w:rPr>
        <w:t>dell’Infanzia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“A. Tedeschi” - </w:t>
      </w:r>
      <w:proofErr w:type="spellStart"/>
      <w:r w:rsidRPr="00D552A3">
        <w:rPr>
          <w:rFonts w:cstheme="minorHAnsi"/>
          <w:i/>
          <w:sz w:val="20"/>
          <w:szCs w:val="20"/>
        </w:rPr>
        <w:t>Scuola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</w:t>
      </w:r>
      <w:proofErr w:type="spellStart"/>
      <w:r w:rsidRPr="00D552A3">
        <w:rPr>
          <w:rFonts w:cstheme="minorHAnsi"/>
          <w:i/>
          <w:sz w:val="20"/>
          <w:szCs w:val="20"/>
        </w:rPr>
        <w:t>dell’Infanzia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“A. Bari</w:t>
      </w:r>
      <w:r>
        <w:rPr>
          <w:rFonts w:cstheme="minorHAnsi"/>
          <w:i/>
          <w:sz w:val="20"/>
          <w:szCs w:val="20"/>
        </w:rPr>
        <w:t>l</w:t>
      </w:r>
      <w:r w:rsidRPr="00D552A3">
        <w:rPr>
          <w:rFonts w:cstheme="minorHAnsi"/>
          <w:i/>
          <w:sz w:val="20"/>
          <w:szCs w:val="20"/>
        </w:rPr>
        <w:t>lari”</w:t>
      </w:r>
    </w:p>
    <w:p w14:paraId="0AE9B41F" w14:textId="77777777" w:rsidR="00EB35E7" w:rsidRPr="00D552A3" w:rsidRDefault="00EB35E7" w:rsidP="00EB35E7">
      <w:pPr>
        <w:jc w:val="center"/>
        <w:rPr>
          <w:rFonts w:cstheme="minorHAnsi"/>
          <w:i/>
          <w:sz w:val="20"/>
          <w:szCs w:val="20"/>
        </w:rPr>
      </w:pPr>
      <w:proofErr w:type="spellStart"/>
      <w:r w:rsidRPr="00D552A3">
        <w:rPr>
          <w:rFonts w:cstheme="minorHAnsi"/>
          <w:i/>
          <w:sz w:val="20"/>
          <w:szCs w:val="20"/>
        </w:rPr>
        <w:t>Scuola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Primaria “A. Tedeschi” - </w:t>
      </w:r>
      <w:proofErr w:type="spellStart"/>
      <w:r w:rsidRPr="00D552A3">
        <w:rPr>
          <w:rFonts w:cstheme="minorHAnsi"/>
          <w:i/>
          <w:sz w:val="20"/>
          <w:szCs w:val="20"/>
        </w:rPr>
        <w:t>Scuola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- Primaria “N. Carchidi” </w:t>
      </w:r>
    </w:p>
    <w:p w14:paraId="42AFBBB0" w14:textId="77777777" w:rsidR="00EB35E7" w:rsidRPr="00D552A3" w:rsidRDefault="00EB35E7" w:rsidP="00EB35E7">
      <w:pPr>
        <w:jc w:val="center"/>
        <w:rPr>
          <w:rFonts w:cstheme="minorHAnsi"/>
          <w:i/>
          <w:sz w:val="20"/>
          <w:szCs w:val="20"/>
        </w:rPr>
      </w:pPr>
      <w:proofErr w:type="spellStart"/>
      <w:r w:rsidRPr="00D552A3">
        <w:rPr>
          <w:rFonts w:cstheme="minorHAnsi"/>
          <w:i/>
          <w:sz w:val="20"/>
          <w:szCs w:val="20"/>
        </w:rPr>
        <w:t>Scuola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</w:t>
      </w:r>
      <w:proofErr w:type="spellStart"/>
      <w:r w:rsidRPr="00D552A3">
        <w:rPr>
          <w:rFonts w:cstheme="minorHAnsi"/>
          <w:i/>
          <w:sz w:val="20"/>
          <w:szCs w:val="20"/>
        </w:rPr>
        <w:t>Secondaria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di I </w:t>
      </w:r>
      <w:proofErr w:type="spellStart"/>
      <w:r w:rsidRPr="00D552A3">
        <w:rPr>
          <w:rFonts w:cstheme="minorHAnsi"/>
          <w:i/>
          <w:sz w:val="20"/>
          <w:szCs w:val="20"/>
        </w:rPr>
        <w:t>grado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“I. </w:t>
      </w:r>
      <w:proofErr w:type="spellStart"/>
      <w:r w:rsidRPr="00D552A3">
        <w:rPr>
          <w:rFonts w:cstheme="minorHAnsi"/>
          <w:i/>
          <w:sz w:val="20"/>
          <w:szCs w:val="20"/>
        </w:rPr>
        <w:t>Larussa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” - ad </w:t>
      </w:r>
      <w:proofErr w:type="spellStart"/>
      <w:r w:rsidRPr="00D552A3">
        <w:rPr>
          <w:rFonts w:cstheme="minorHAnsi"/>
          <w:i/>
          <w:sz w:val="20"/>
          <w:szCs w:val="20"/>
        </w:rPr>
        <w:t>indirizzo</w:t>
      </w:r>
      <w:proofErr w:type="spellEnd"/>
      <w:r w:rsidRPr="00D552A3">
        <w:rPr>
          <w:rFonts w:cstheme="minorHAnsi"/>
          <w:i/>
          <w:sz w:val="20"/>
          <w:szCs w:val="20"/>
        </w:rPr>
        <w:t xml:space="preserve"> musicale</w:t>
      </w:r>
    </w:p>
    <w:p w14:paraId="6AC03224" w14:textId="77777777" w:rsidR="00EB35E7" w:rsidRPr="00D552A3" w:rsidRDefault="00EB35E7" w:rsidP="00EB35E7">
      <w:pPr>
        <w:jc w:val="center"/>
        <w:rPr>
          <w:rFonts w:cstheme="minorHAnsi"/>
          <w:sz w:val="20"/>
          <w:szCs w:val="20"/>
        </w:rPr>
      </w:pPr>
      <w:r w:rsidRPr="00D552A3">
        <w:rPr>
          <w:rFonts w:cstheme="minorHAnsi"/>
          <w:sz w:val="20"/>
          <w:szCs w:val="20"/>
        </w:rPr>
        <w:t xml:space="preserve">Via Vittorio Emanuele III n. 34 – Tel. 0963/71031 - Fax 0963/772881- </w:t>
      </w:r>
      <w:proofErr w:type="spellStart"/>
      <w:r w:rsidRPr="00D552A3">
        <w:rPr>
          <w:rFonts w:cstheme="minorHAnsi"/>
          <w:sz w:val="20"/>
          <w:szCs w:val="20"/>
        </w:rPr>
        <w:t>Codice</w:t>
      </w:r>
      <w:proofErr w:type="spellEnd"/>
      <w:r w:rsidRPr="00D552A3">
        <w:rPr>
          <w:rFonts w:cstheme="minorHAnsi"/>
          <w:sz w:val="20"/>
          <w:szCs w:val="20"/>
        </w:rPr>
        <w:t xml:space="preserve"> </w:t>
      </w:r>
      <w:proofErr w:type="spellStart"/>
      <w:r w:rsidRPr="00D552A3">
        <w:rPr>
          <w:rFonts w:cstheme="minorHAnsi"/>
          <w:sz w:val="20"/>
          <w:szCs w:val="20"/>
        </w:rPr>
        <w:t>Mecc</w:t>
      </w:r>
      <w:proofErr w:type="spellEnd"/>
      <w:r w:rsidRPr="00D552A3">
        <w:rPr>
          <w:rFonts w:cstheme="minorHAnsi"/>
          <w:sz w:val="20"/>
          <w:szCs w:val="20"/>
        </w:rPr>
        <w:t>. VVIC824005</w:t>
      </w:r>
    </w:p>
    <w:p w14:paraId="6A507BCC" w14:textId="77777777" w:rsidR="00EB35E7" w:rsidRPr="00D552A3" w:rsidRDefault="00EB35E7" w:rsidP="00EB35E7">
      <w:pPr>
        <w:jc w:val="center"/>
        <w:rPr>
          <w:rFonts w:cstheme="minorHAnsi"/>
          <w:sz w:val="20"/>
          <w:szCs w:val="20"/>
        </w:rPr>
      </w:pPr>
      <w:r w:rsidRPr="00D552A3">
        <w:rPr>
          <w:rFonts w:cstheme="minorHAnsi"/>
          <w:sz w:val="20"/>
          <w:szCs w:val="20"/>
        </w:rPr>
        <w:t xml:space="preserve">C.F. 96014050791 - </w:t>
      </w:r>
      <w:proofErr w:type="spellStart"/>
      <w:r w:rsidRPr="00D552A3">
        <w:rPr>
          <w:rFonts w:cstheme="minorHAnsi"/>
          <w:sz w:val="20"/>
          <w:szCs w:val="20"/>
        </w:rPr>
        <w:t>Sito</w:t>
      </w:r>
      <w:proofErr w:type="spellEnd"/>
      <w:r w:rsidRPr="00D552A3">
        <w:rPr>
          <w:rFonts w:cstheme="minorHAnsi"/>
          <w:sz w:val="20"/>
          <w:szCs w:val="20"/>
        </w:rPr>
        <w:t xml:space="preserve"> web: </w:t>
      </w:r>
      <w:hyperlink r:id="rId9" w:history="1">
        <w:r w:rsidRPr="00D552A3">
          <w:rPr>
            <w:rStyle w:val="Collegamentoipertestuale"/>
            <w:rFonts w:cstheme="minorHAnsi"/>
            <w:sz w:val="20"/>
            <w:szCs w:val="20"/>
          </w:rPr>
          <w:t>www.ictedeschi.edu.it</w:t>
        </w:r>
      </w:hyperlink>
      <w:r w:rsidRPr="00D552A3">
        <w:rPr>
          <w:rFonts w:cstheme="minorHAnsi"/>
          <w:sz w:val="20"/>
          <w:szCs w:val="20"/>
        </w:rPr>
        <w:t xml:space="preserve">  -  e-mail: </w:t>
      </w:r>
      <w:hyperlink r:id="rId10" w:history="1">
        <w:r w:rsidRPr="00D552A3">
          <w:rPr>
            <w:rStyle w:val="Collegamentoipertestuale"/>
            <w:rFonts w:cstheme="minorHAnsi"/>
            <w:sz w:val="20"/>
            <w:szCs w:val="20"/>
          </w:rPr>
          <w:t>VVIC824005@istruzione.it</w:t>
        </w:r>
      </w:hyperlink>
      <w:r w:rsidRPr="00D552A3">
        <w:rPr>
          <w:rFonts w:cstheme="minorHAnsi"/>
          <w:sz w:val="20"/>
          <w:szCs w:val="20"/>
        </w:rPr>
        <w:t xml:space="preserve"> </w:t>
      </w:r>
    </w:p>
    <w:p w14:paraId="2CAA3074" w14:textId="77777777" w:rsidR="00EB35E7" w:rsidRPr="00D552A3" w:rsidRDefault="00EB35E7" w:rsidP="00EB35E7">
      <w:pPr>
        <w:jc w:val="center"/>
        <w:rPr>
          <w:rFonts w:cstheme="minorHAnsi"/>
          <w:sz w:val="20"/>
          <w:szCs w:val="20"/>
          <w:u w:val="single"/>
        </w:rPr>
      </w:pPr>
      <w:r w:rsidRPr="00D552A3">
        <w:rPr>
          <w:rFonts w:cstheme="minorHAnsi"/>
          <w:sz w:val="20"/>
          <w:szCs w:val="20"/>
          <w:u w:val="single"/>
        </w:rPr>
        <w:t>89822 SERRA SAN BRUNO (VV)</w:t>
      </w:r>
      <w:r w:rsidRPr="00D552A3">
        <w:rPr>
          <w:sz w:val="20"/>
          <w:szCs w:val="20"/>
        </w:rPr>
        <w:t xml:space="preserve"> </w:t>
      </w:r>
    </w:p>
    <w:p w14:paraId="1811A8D6" w14:textId="77777777" w:rsidR="00EB35E7" w:rsidRDefault="00EB35E7" w:rsidP="00EB35E7">
      <w:pPr>
        <w:spacing w:before="2"/>
        <w:ind w:right="423"/>
        <w:rPr>
          <w:b/>
        </w:rPr>
      </w:pPr>
    </w:p>
    <w:p w14:paraId="7886D349" w14:textId="3F14B5D7" w:rsidR="00EB35E7" w:rsidRPr="00D552A3" w:rsidRDefault="00EB35E7" w:rsidP="00EB35E7">
      <w:pPr>
        <w:spacing w:before="2"/>
        <w:ind w:right="-13"/>
      </w:pPr>
      <w:r w:rsidRPr="00D552A3">
        <w:t xml:space="preserve">  Prot. n. </w:t>
      </w:r>
      <w:r w:rsidR="00872B56" w:rsidRPr="00872B56">
        <w:t>5020</w:t>
      </w:r>
      <w:r w:rsidRPr="00D552A3">
        <w:t>/VI</w:t>
      </w:r>
      <w:r>
        <w:t>II</w:t>
      </w:r>
      <w:r w:rsidRPr="00D552A3">
        <w:t>.</w:t>
      </w:r>
      <w:r>
        <w:t>1</w:t>
      </w:r>
      <w:r w:rsidRPr="00D552A3">
        <w:tab/>
      </w:r>
      <w:r w:rsidRPr="00D552A3">
        <w:tab/>
      </w:r>
      <w:r w:rsidRPr="00D552A3">
        <w:tab/>
      </w:r>
      <w:r w:rsidRPr="00D552A3">
        <w:tab/>
      </w:r>
      <w:r w:rsidRPr="00D552A3">
        <w:tab/>
      </w:r>
      <w:r w:rsidRPr="00D552A3">
        <w:tab/>
      </w:r>
      <w:r w:rsidRPr="00D552A3">
        <w:tab/>
        <w:t xml:space="preserve">               Serra San Bruno </w:t>
      </w:r>
      <w:r w:rsidR="00872B56" w:rsidRPr="00872B56">
        <w:t>23/10</w:t>
      </w:r>
      <w:r w:rsidRPr="00D552A3">
        <w:t>/202</w:t>
      </w:r>
      <w:r>
        <w:t>3</w:t>
      </w:r>
      <w:r w:rsidRPr="00D552A3">
        <w:t xml:space="preserve">      </w:t>
      </w:r>
    </w:p>
    <w:bookmarkEnd w:id="3"/>
    <w:p w14:paraId="6764848A" w14:textId="77777777" w:rsidR="00EB35E7" w:rsidRDefault="00EB35E7" w:rsidP="00EB35E7">
      <w:pPr>
        <w:pStyle w:val="Default"/>
      </w:pPr>
    </w:p>
    <w:p w14:paraId="163D8710" w14:textId="77777777" w:rsidR="00EB35E7" w:rsidRDefault="00EB35E7" w:rsidP="00EB35E7">
      <w:pPr>
        <w:pStyle w:val="Default"/>
        <w:jc w:val="center"/>
        <w:rPr>
          <w:b/>
          <w:bCs/>
        </w:rPr>
      </w:pPr>
    </w:p>
    <w:p w14:paraId="51733DFD" w14:textId="77777777" w:rsidR="00EB35E7" w:rsidRPr="009771FD" w:rsidRDefault="00EB35E7" w:rsidP="00EB35E7">
      <w:pPr>
        <w:pStyle w:val="Default"/>
        <w:jc w:val="both"/>
        <w:rPr>
          <w:bCs/>
        </w:rPr>
      </w:pPr>
      <w:r w:rsidRPr="009771FD">
        <w:rPr>
          <w:bCs/>
        </w:rPr>
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</w:r>
      <w:proofErr w:type="spellStart"/>
      <w:r w:rsidRPr="009771FD">
        <w:rPr>
          <w:bCs/>
        </w:rPr>
        <w:t>Next</w:t>
      </w:r>
      <w:proofErr w:type="spellEnd"/>
      <w:r w:rsidRPr="009771FD">
        <w:rPr>
          <w:bCs/>
        </w:rPr>
        <w:t xml:space="preserve"> Generation EU – “Azione 1: </w:t>
      </w:r>
      <w:proofErr w:type="spellStart"/>
      <w:r w:rsidRPr="009771FD">
        <w:rPr>
          <w:bCs/>
        </w:rPr>
        <w:t>Next</w:t>
      </w:r>
      <w:proofErr w:type="spellEnd"/>
      <w:r w:rsidRPr="009771FD">
        <w:rPr>
          <w:bCs/>
        </w:rPr>
        <w:t xml:space="preserve"> generation </w:t>
      </w:r>
      <w:proofErr w:type="spellStart"/>
      <w:r w:rsidRPr="009771FD">
        <w:rPr>
          <w:bCs/>
        </w:rPr>
        <w:t>classrooms</w:t>
      </w:r>
      <w:proofErr w:type="spellEnd"/>
      <w:r w:rsidRPr="009771FD">
        <w:rPr>
          <w:bCs/>
        </w:rPr>
        <w:t xml:space="preserve"> – Ambienti di apprendimento innovativi”. TITOLO DEL PROGETTO: VERSO UN FUTURO DIGITALE C.U.P. E34D22007350006</w:t>
      </w:r>
    </w:p>
    <w:p w14:paraId="4D1DF032" w14:textId="77777777" w:rsidR="00EB35E7" w:rsidRDefault="00EB35E7" w:rsidP="00EB35E7">
      <w:pPr>
        <w:pStyle w:val="Default"/>
        <w:jc w:val="center"/>
        <w:rPr>
          <w:bCs/>
        </w:rPr>
      </w:pPr>
    </w:p>
    <w:p w14:paraId="10948D7A" w14:textId="77777777" w:rsidR="00EB35E7" w:rsidRPr="009771FD" w:rsidRDefault="00EB35E7" w:rsidP="00EB35E7">
      <w:pPr>
        <w:pStyle w:val="Default"/>
        <w:jc w:val="center"/>
        <w:rPr>
          <w:b/>
          <w:bCs/>
        </w:rPr>
      </w:pPr>
      <w:r w:rsidRPr="009771FD">
        <w:rPr>
          <w:b/>
          <w:bCs/>
        </w:rPr>
        <w:t>CAPITOLATO TECNICO</w:t>
      </w:r>
    </w:p>
    <w:p w14:paraId="2E043699" w14:textId="77777777" w:rsidR="00EB35E7" w:rsidRDefault="00EB35E7" w:rsidP="00EB35E7">
      <w:pPr>
        <w:pStyle w:val="Default"/>
        <w:jc w:val="both"/>
        <w:rPr>
          <w:bCs/>
        </w:rPr>
      </w:pPr>
    </w:p>
    <w:p w14:paraId="72AF44AD" w14:textId="686678E2" w:rsidR="00EB35E7" w:rsidRPr="00D552A3" w:rsidRDefault="00EB35E7" w:rsidP="00EB35E7">
      <w:pPr>
        <w:pStyle w:val="Default"/>
        <w:jc w:val="both"/>
        <w:rPr>
          <w:bCs/>
        </w:rPr>
      </w:pPr>
      <w:r w:rsidRPr="00D552A3">
        <w:rPr>
          <w:bCs/>
        </w:rPr>
        <w:t xml:space="preserve">In riferimento al progetto </w:t>
      </w:r>
      <w:r>
        <w:rPr>
          <w:bCs/>
        </w:rPr>
        <w:t xml:space="preserve">in oggetto il sottoscritto progettista Prof. Vincenzo D’Agostino, incaricato con prot. </w:t>
      </w:r>
      <w:r w:rsidRPr="00D552A3">
        <w:rPr>
          <w:bCs/>
        </w:rPr>
        <w:t>3562-VIII.1</w:t>
      </w:r>
      <w:r>
        <w:rPr>
          <w:bCs/>
        </w:rPr>
        <w:t>del 10/07/2023, redige il seguente capitolato d’appalto per l’acquisto degli arredi innovativi previsti nel progetto.</w:t>
      </w:r>
    </w:p>
    <w:p w14:paraId="3D0BCD16" w14:textId="77777777" w:rsidR="00D64D73" w:rsidRDefault="00D64D73" w:rsidP="003B6B7D">
      <w:pPr>
        <w:pStyle w:val="Default"/>
        <w:jc w:val="center"/>
        <w:rPr>
          <w:b/>
          <w:bCs/>
        </w:rPr>
      </w:pPr>
    </w:p>
    <w:p w14:paraId="602EB857" w14:textId="4B20A8A9" w:rsidR="00CF3258" w:rsidRDefault="003E533C" w:rsidP="003B6B7D">
      <w:pPr>
        <w:pStyle w:val="Default"/>
        <w:jc w:val="center"/>
        <w:rPr>
          <w:b/>
          <w:bCs/>
        </w:rPr>
      </w:pPr>
      <w:r w:rsidRPr="003B6B7D">
        <w:rPr>
          <w:b/>
          <w:bCs/>
        </w:rPr>
        <w:t xml:space="preserve">FORNITURA E POSA IN OPERA </w:t>
      </w:r>
      <w:r w:rsidR="000149AE">
        <w:rPr>
          <w:b/>
          <w:bCs/>
        </w:rPr>
        <w:t xml:space="preserve">DELLA SEGUENTE DOTAZIONE </w:t>
      </w:r>
      <w:r w:rsidR="00F80F30">
        <w:rPr>
          <w:b/>
          <w:bCs/>
        </w:rPr>
        <w:t>DI ARREDO</w:t>
      </w:r>
      <w:r w:rsidR="00CF3258">
        <w:rPr>
          <w:b/>
          <w:bCs/>
        </w:rPr>
        <w:t>:</w:t>
      </w:r>
    </w:p>
    <w:p w14:paraId="3CD41F74" w14:textId="6AB43C37" w:rsidR="00C50EF3" w:rsidRDefault="00C50EF3" w:rsidP="00C50EF3">
      <w:pPr>
        <w:rPr>
          <w:rFonts w:asciiTheme="majorHAnsi" w:hAnsiTheme="majorHAnsi"/>
          <w:b/>
          <w:bCs/>
          <w:i/>
          <w:iCs/>
          <w:lang w:val="it-IT"/>
        </w:rPr>
      </w:pPr>
    </w:p>
    <w:p w14:paraId="765ABFC6" w14:textId="5B7F0C64" w:rsidR="00F80F30" w:rsidRPr="00F80F30" w:rsidRDefault="00F80F30" w:rsidP="00EB35E7">
      <w:pPr>
        <w:pStyle w:val="Titolo1"/>
        <w:tabs>
          <w:tab w:val="left" w:pos="550"/>
        </w:tabs>
        <w:suppressAutoHyphens w:val="0"/>
        <w:spacing w:before="39"/>
        <w:jc w:val="both"/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</w:pPr>
      <w:r w:rsidRPr="00F80F30"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  <w:t xml:space="preserve">N. 2 </w:t>
      </w:r>
      <w:r w:rsidR="00295641" w:rsidRPr="00295641"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  <w:t>Sedia girevole base in acciaio 5 razze Lift Vega - cod. ABX-VEGAL4052</w:t>
      </w:r>
      <w:r w:rsidR="00EB35E7"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  <w:t xml:space="preserve">. </w:t>
      </w:r>
      <w:r w:rsidR="00295641" w:rsidRPr="00295641"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  <w:t xml:space="preserve">Sedia girevole base in acciaio </w:t>
      </w:r>
      <w:proofErr w:type="spellStart"/>
      <w:r w:rsidR="00295641" w:rsidRPr="00295641"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  <w:t>gricio</w:t>
      </w:r>
      <w:proofErr w:type="spellEnd"/>
      <w:r w:rsidR="00295641" w:rsidRPr="00295641"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  <w:t xml:space="preserve"> a 5 razze su ruote </w:t>
      </w:r>
      <w:proofErr w:type="spellStart"/>
      <w:r w:rsidR="00295641" w:rsidRPr="00295641"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  <w:t>elev</w:t>
      </w:r>
      <w:proofErr w:type="spellEnd"/>
      <w:r w:rsidR="00295641" w:rsidRPr="00295641">
        <w:rPr>
          <w:rFonts w:ascii="Times New Roman" w:hAnsi="Times New Roman" w:cs="Times New Roman"/>
          <w:color w:val="auto"/>
          <w:spacing w:val="8"/>
          <w:sz w:val="24"/>
          <w:szCs w:val="24"/>
          <w:lang w:val="it-IT"/>
        </w:rPr>
        <w:t>. Gas (h 43/55) scocca in polipropilene 42,5x46x43/55h</w:t>
      </w:r>
    </w:p>
    <w:p w14:paraId="0A92D3B3" w14:textId="4ED981A9" w:rsidR="00F80F30" w:rsidRDefault="00F80F30" w:rsidP="00F80F30">
      <w:pPr>
        <w:rPr>
          <w:lang w:val="it-IT"/>
        </w:rPr>
      </w:pPr>
    </w:p>
    <w:p w14:paraId="4FC30342" w14:textId="433A22C9" w:rsidR="00F80F30" w:rsidRPr="00F80F30" w:rsidRDefault="00F80F30" w:rsidP="00EB35E7">
      <w:pPr>
        <w:rPr>
          <w:lang w:val="it-IT"/>
        </w:rPr>
      </w:pPr>
      <w:r w:rsidRPr="00F80F30">
        <w:rPr>
          <w:lang w:val="it-IT"/>
        </w:rPr>
        <w:t xml:space="preserve">N. 2 </w:t>
      </w:r>
      <w:r w:rsidR="00295641" w:rsidRPr="00295641">
        <w:rPr>
          <w:lang w:val="it-IT"/>
        </w:rPr>
        <w:t xml:space="preserve">Tavolo Giotto </w:t>
      </w:r>
      <w:proofErr w:type="spellStart"/>
      <w:r w:rsidR="00295641" w:rsidRPr="00295641">
        <w:rPr>
          <w:lang w:val="it-IT"/>
        </w:rPr>
        <w:t>dim</w:t>
      </w:r>
      <w:proofErr w:type="spellEnd"/>
      <w:r w:rsidR="00295641" w:rsidRPr="00295641">
        <w:rPr>
          <w:lang w:val="it-IT"/>
        </w:rPr>
        <w:t>. 160x80x71,3-77,3-83,3-97,3h - cod. ABX-GTT719616X8</w:t>
      </w:r>
      <w:r w:rsidR="00EB35E7">
        <w:rPr>
          <w:lang w:val="it-IT"/>
        </w:rPr>
        <w:t xml:space="preserve">. </w:t>
      </w:r>
      <w:r w:rsidR="00295641" w:rsidRPr="00295641">
        <w:rPr>
          <w:lang w:val="it-IT"/>
        </w:rPr>
        <w:t xml:space="preserve">Tavolo Giotto piano </w:t>
      </w:r>
      <w:proofErr w:type="spellStart"/>
      <w:r w:rsidR="00295641" w:rsidRPr="00295641">
        <w:rPr>
          <w:lang w:val="it-IT"/>
        </w:rPr>
        <w:t>mdf</w:t>
      </w:r>
      <w:proofErr w:type="spellEnd"/>
      <w:r w:rsidR="00295641" w:rsidRPr="00295641">
        <w:rPr>
          <w:lang w:val="it-IT"/>
        </w:rPr>
        <w:t xml:space="preserve"> spess. 25 mm bordo </w:t>
      </w:r>
      <w:proofErr w:type="spellStart"/>
      <w:r w:rsidR="00295641" w:rsidRPr="00295641">
        <w:rPr>
          <w:lang w:val="it-IT"/>
        </w:rPr>
        <w:t>pvc</w:t>
      </w:r>
      <w:proofErr w:type="spellEnd"/>
      <w:r w:rsidR="00295641" w:rsidRPr="00295641">
        <w:rPr>
          <w:lang w:val="it-IT"/>
        </w:rPr>
        <w:t xml:space="preserve"> struttura ribaltabile con gambe a T</w:t>
      </w:r>
      <w:r w:rsidRPr="00F80F30">
        <w:rPr>
          <w:lang w:val="it-IT"/>
        </w:rPr>
        <w:t xml:space="preserve">         </w:t>
      </w:r>
    </w:p>
    <w:p w14:paraId="305CE174" w14:textId="77777777" w:rsidR="00A77080" w:rsidRDefault="00A77080" w:rsidP="00295641">
      <w:pPr>
        <w:rPr>
          <w:lang w:val="it-IT"/>
        </w:rPr>
      </w:pPr>
    </w:p>
    <w:p w14:paraId="2897AA30" w14:textId="02EC04D0" w:rsidR="00F80F30" w:rsidRPr="00F80F30" w:rsidRDefault="00F80F30" w:rsidP="00EB35E7">
      <w:pPr>
        <w:jc w:val="both"/>
        <w:rPr>
          <w:lang w:val="it-IT"/>
        </w:rPr>
      </w:pPr>
      <w:r w:rsidRPr="00F80F30">
        <w:rPr>
          <w:lang w:val="it-IT"/>
        </w:rPr>
        <w:t xml:space="preserve">N. 14 </w:t>
      </w:r>
      <w:r w:rsidR="00295641" w:rsidRPr="00295641">
        <w:rPr>
          <w:lang w:val="it-IT"/>
        </w:rPr>
        <w:t>Banco trapezoidale 100x45x76h - cod. ABX-TCBEDUTABLEC76</w:t>
      </w:r>
      <w:r w:rsidR="00EB35E7">
        <w:rPr>
          <w:lang w:val="it-IT"/>
        </w:rPr>
        <w:t xml:space="preserve">. </w:t>
      </w:r>
      <w:r w:rsidR="00295641" w:rsidRPr="00295641">
        <w:rPr>
          <w:lang w:val="it-IT"/>
        </w:rPr>
        <w:t>Banco trapezoidale</w:t>
      </w:r>
      <w:r w:rsidR="00EB35E7">
        <w:rPr>
          <w:lang w:val="it-IT"/>
        </w:rPr>
        <w:t xml:space="preserve"> </w:t>
      </w:r>
      <w:r w:rsidR="00295641" w:rsidRPr="00295641">
        <w:rPr>
          <w:lang w:val="it-IT"/>
        </w:rPr>
        <w:t>100x45x76h</w:t>
      </w:r>
    </w:p>
    <w:p w14:paraId="5A6CD8B3" w14:textId="77777777" w:rsidR="00A77080" w:rsidRDefault="00A77080" w:rsidP="00295641">
      <w:pPr>
        <w:rPr>
          <w:lang w:val="it-IT"/>
        </w:rPr>
      </w:pPr>
    </w:p>
    <w:p w14:paraId="13A167A1" w14:textId="2E7F5068" w:rsidR="00F80F30" w:rsidRDefault="00F80F30" w:rsidP="00EB35E7">
      <w:pPr>
        <w:jc w:val="both"/>
        <w:rPr>
          <w:lang w:val="it-IT"/>
        </w:rPr>
      </w:pPr>
      <w:r w:rsidRPr="00F80F30">
        <w:rPr>
          <w:lang w:val="it-IT"/>
        </w:rPr>
        <w:t xml:space="preserve">N. 40 </w:t>
      </w:r>
      <w:r w:rsidR="00295641" w:rsidRPr="00295641">
        <w:rPr>
          <w:lang w:val="it-IT"/>
        </w:rPr>
        <w:t>Sedia in polipropilene e fibra di vetro impilabile (Size 4) cod. ABX-ENONE4</w:t>
      </w:r>
      <w:r w:rsidR="00EB35E7">
        <w:rPr>
          <w:lang w:val="it-IT"/>
        </w:rPr>
        <w:t xml:space="preserve">. </w:t>
      </w:r>
      <w:r w:rsidR="00295641" w:rsidRPr="00295641">
        <w:rPr>
          <w:lang w:val="it-IT"/>
        </w:rPr>
        <w:t xml:space="preserve">Sedia in polipropilene e fibra di vetro impilabile (Size </w:t>
      </w:r>
      <w:r w:rsidR="00E2313A">
        <w:rPr>
          <w:lang w:val="it-IT"/>
        </w:rPr>
        <w:t>6</w:t>
      </w:r>
      <w:r w:rsidR="00295641" w:rsidRPr="00295641">
        <w:rPr>
          <w:lang w:val="it-IT"/>
        </w:rPr>
        <w:t xml:space="preserve">) </w:t>
      </w:r>
      <w:r w:rsidR="00E2313A" w:rsidRPr="00E2313A">
        <w:rPr>
          <w:lang w:val="it-IT"/>
        </w:rPr>
        <w:t>+ 12 anni - - H46</w:t>
      </w:r>
    </w:p>
    <w:p w14:paraId="60325BE6" w14:textId="77777777" w:rsidR="00E2313A" w:rsidRDefault="00E2313A" w:rsidP="00EB35E7">
      <w:pPr>
        <w:jc w:val="both"/>
        <w:rPr>
          <w:lang w:val="it-IT"/>
        </w:rPr>
      </w:pPr>
    </w:p>
    <w:p w14:paraId="35DA0AB5" w14:textId="43753B24" w:rsidR="00E2313A" w:rsidRPr="00F80F30" w:rsidRDefault="00E2313A" w:rsidP="00EB35E7">
      <w:pPr>
        <w:jc w:val="both"/>
        <w:rPr>
          <w:lang w:val="it-IT"/>
        </w:rPr>
      </w:pPr>
      <w:r w:rsidRPr="00F80F30">
        <w:rPr>
          <w:lang w:val="it-IT"/>
        </w:rPr>
        <w:t xml:space="preserve">N. 40 </w:t>
      </w:r>
      <w:r w:rsidRPr="00295641">
        <w:rPr>
          <w:lang w:val="it-IT"/>
        </w:rPr>
        <w:t xml:space="preserve">Sedia in polipropilene e fibra di vetro impilabile (Size </w:t>
      </w:r>
      <w:r>
        <w:rPr>
          <w:lang w:val="it-IT"/>
        </w:rPr>
        <w:t>6</w:t>
      </w:r>
      <w:r w:rsidRPr="00295641">
        <w:rPr>
          <w:lang w:val="it-IT"/>
        </w:rPr>
        <w:t>) cod. ABX-ENONE</w:t>
      </w:r>
      <w:r>
        <w:rPr>
          <w:lang w:val="it-IT"/>
        </w:rPr>
        <w:t xml:space="preserve">6. </w:t>
      </w:r>
      <w:r w:rsidRPr="00295641">
        <w:rPr>
          <w:lang w:val="it-IT"/>
        </w:rPr>
        <w:t>Sedia in polipropilene e fibra di vetro impilabile (Size 4) 6-8 anni - H38</w:t>
      </w:r>
    </w:p>
    <w:p w14:paraId="63B8F485" w14:textId="77777777" w:rsidR="00A77080" w:rsidRDefault="00A77080" w:rsidP="00295641">
      <w:pPr>
        <w:rPr>
          <w:lang w:val="it-IT"/>
        </w:rPr>
      </w:pPr>
    </w:p>
    <w:p w14:paraId="553F1E5A" w14:textId="485FF893" w:rsidR="00295641" w:rsidRDefault="00F80F30" w:rsidP="00295641">
      <w:pPr>
        <w:rPr>
          <w:lang w:val="it-IT"/>
        </w:rPr>
      </w:pPr>
      <w:r w:rsidRPr="00F80F30">
        <w:rPr>
          <w:lang w:val="it-IT"/>
        </w:rPr>
        <w:t xml:space="preserve">N. 2 </w:t>
      </w:r>
      <w:r w:rsidR="00295641" w:rsidRPr="00295641">
        <w:rPr>
          <w:lang w:val="it-IT"/>
        </w:rPr>
        <w:t>Libreria media a giorno - cod. ABX-PCBSW0</w:t>
      </w:r>
      <w:r w:rsidR="00EB35E7">
        <w:rPr>
          <w:lang w:val="it-IT"/>
        </w:rPr>
        <w:t xml:space="preserve">. </w:t>
      </w:r>
      <w:r w:rsidR="00295641" w:rsidRPr="00295641">
        <w:rPr>
          <w:lang w:val="it-IT"/>
        </w:rPr>
        <w:t xml:space="preserve">Dimensioni cm 90 x 44,5 x 119,8 h - Colori White - Silver </w:t>
      </w:r>
    </w:p>
    <w:p w14:paraId="39C1B84A" w14:textId="77777777" w:rsidR="00A77080" w:rsidRDefault="00A77080" w:rsidP="00295641">
      <w:pPr>
        <w:rPr>
          <w:lang w:val="it-IT"/>
        </w:rPr>
      </w:pPr>
    </w:p>
    <w:p w14:paraId="47087B7C" w14:textId="3A041CCC" w:rsidR="00295641" w:rsidRDefault="00295641" w:rsidP="00EB35E7">
      <w:pPr>
        <w:jc w:val="both"/>
        <w:rPr>
          <w:lang w:val="it-IT"/>
        </w:rPr>
      </w:pPr>
      <w:r>
        <w:rPr>
          <w:lang w:val="it-IT"/>
        </w:rPr>
        <w:t xml:space="preserve">N. </w:t>
      </w:r>
      <w:r w:rsidR="00E2313A">
        <w:rPr>
          <w:lang w:val="it-IT"/>
        </w:rPr>
        <w:t>6</w:t>
      </w:r>
      <w:r>
        <w:rPr>
          <w:lang w:val="it-IT"/>
        </w:rPr>
        <w:t xml:space="preserve"> </w:t>
      </w:r>
      <w:r w:rsidRPr="00295641">
        <w:rPr>
          <w:lang w:val="it-IT"/>
        </w:rPr>
        <w:t>Libreria alta a giorno - cod. ABX-LCBSW0</w:t>
      </w:r>
      <w:r w:rsidR="00EB35E7">
        <w:rPr>
          <w:lang w:val="it-IT"/>
        </w:rPr>
        <w:t xml:space="preserve">. </w:t>
      </w:r>
      <w:r w:rsidRPr="00295641">
        <w:rPr>
          <w:lang w:val="it-IT"/>
        </w:rPr>
        <w:t>Dimensioni cm 90 x 44,5 x 196,7 h - Colori White - Silver</w:t>
      </w:r>
    </w:p>
    <w:p w14:paraId="233BD79C" w14:textId="77777777" w:rsidR="00A77080" w:rsidRDefault="00A77080" w:rsidP="00295641">
      <w:pPr>
        <w:rPr>
          <w:lang w:val="it-IT"/>
        </w:rPr>
      </w:pPr>
    </w:p>
    <w:p w14:paraId="53381E7E" w14:textId="6651B05A" w:rsidR="00295641" w:rsidRDefault="00295641" w:rsidP="00EB35E7">
      <w:pPr>
        <w:jc w:val="both"/>
        <w:rPr>
          <w:lang w:val="it-IT"/>
        </w:rPr>
      </w:pPr>
      <w:r>
        <w:rPr>
          <w:lang w:val="it-IT"/>
        </w:rPr>
        <w:t xml:space="preserve">N. </w:t>
      </w:r>
      <w:r w:rsidR="00E2313A">
        <w:rPr>
          <w:lang w:val="it-IT"/>
        </w:rPr>
        <w:t>6</w:t>
      </w:r>
      <w:r>
        <w:rPr>
          <w:lang w:val="it-IT"/>
        </w:rPr>
        <w:t xml:space="preserve"> </w:t>
      </w:r>
      <w:r w:rsidRPr="00295641">
        <w:rPr>
          <w:lang w:val="it-IT"/>
        </w:rPr>
        <w:t xml:space="preserve">Libreria alta a giorno </w:t>
      </w:r>
      <w:proofErr w:type="spellStart"/>
      <w:r w:rsidRPr="00295641">
        <w:rPr>
          <w:lang w:val="it-IT"/>
        </w:rPr>
        <w:t>sup</w:t>
      </w:r>
      <w:proofErr w:type="spellEnd"/>
      <w:r w:rsidRPr="00295641">
        <w:rPr>
          <w:lang w:val="it-IT"/>
        </w:rPr>
        <w:t xml:space="preserve">. ante medie legno con serratura </w:t>
      </w:r>
      <w:proofErr w:type="spellStart"/>
      <w:r w:rsidRPr="00295641">
        <w:rPr>
          <w:lang w:val="it-IT"/>
        </w:rPr>
        <w:t>inf</w:t>
      </w:r>
      <w:proofErr w:type="spellEnd"/>
      <w:r w:rsidRPr="00295641">
        <w:rPr>
          <w:lang w:val="it-IT"/>
        </w:rPr>
        <w:t>. - cod. ABX-LCBSW0D3C</w:t>
      </w:r>
      <w:r w:rsidR="00EB35E7">
        <w:rPr>
          <w:lang w:val="it-IT"/>
        </w:rPr>
        <w:t xml:space="preserve">. </w:t>
      </w:r>
      <w:r w:rsidRPr="00295641">
        <w:rPr>
          <w:lang w:val="it-IT"/>
        </w:rPr>
        <w:t>Dimensioni cm 90 x 46,3 x 196,7 h - Colori Blu - Yellow - Red - Green</w:t>
      </w:r>
    </w:p>
    <w:p w14:paraId="15B6B5A1" w14:textId="77777777" w:rsidR="00A77080" w:rsidRDefault="00A77080" w:rsidP="00A77080">
      <w:pPr>
        <w:rPr>
          <w:lang w:val="it-IT"/>
        </w:rPr>
      </w:pPr>
    </w:p>
    <w:p w14:paraId="21A94158" w14:textId="090C8D91" w:rsidR="00A77080" w:rsidRDefault="00F80F30" w:rsidP="00EB35E7">
      <w:pPr>
        <w:jc w:val="both"/>
        <w:rPr>
          <w:lang w:val="it-IT"/>
        </w:rPr>
      </w:pPr>
      <w:r w:rsidRPr="00F80F30">
        <w:rPr>
          <w:lang w:val="it-IT"/>
        </w:rPr>
        <w:t xml:space="preserve">N. 2 </w:t>
      </w:r>
      <w:r w:rsidR="00A77080" w:rsidRPr="00A77080">
        <w:rPr>
          <w:lang w:val="it-IT"/>
        </w:rPr>
        <w:t>Sedia girevole base in acciai</w:t>
      </w:r>
      <w:bookmarkStart w:id="4" w:name="_GoBack"/>
      <w:bookmarkEnd w:id="4"/>
      <w:r w:rsidR="00A77080" w:rsidRPr="00A77080">
        <w:rPr>
          <w:lang w:val="it-IT"/>
        </w:rPr>
        <w:t>o 5 razze Lift Vega - cod. ABX-VEGAL4052</w:t>
      </w:r>
      <w:r w:rsidR="00EB35E7">
        <w:rPr>
          <w:lang w:val="it-IT"/>
        </w:rPr>
        <w:t xml:space="preserve">. </w:t>
      </w:r>
      <w:r w:rsidR="00A77080" w:rsidRPr="00A77080">
        <w:rPr>
          <w:lang w:val="it-IT"/>
        </w:rPr>
        <w:t xml:space="preserve">Sedia girevole base in acciaio </w:t>
      </w:r>
      <w:proofErr w:type="spellStart"/>
      <w:r w:rsidR="00A77080" w:rsidRPr="00A77080">
        <w:rPr>
          <w:lang w:val="it-IT"/>
        </w:rPr>
        <w:t>gricio</w:t>
      </w:r>
      <w:proofErr w:type="spellEnd"/>
      <w:r w:rsidR="00A77080" w:rsidRPr="00A77080">
        <w:rPr>
          <w:lang w:val="it-IT"/>
        </w:rPr>
        <w:t xml:space="preserve"> a 5 razze su ruote </w:t>
      </w:r>
      <w:proofErr w:type="spellStart"/>
      <w:r w:rsidR="00A77080" w:rsidRPr="00A77080">
        <w:rPr>
          <w:lang w:val="it-IT"/>
        </w:rPr>
        <w:t>elev</w:t>
      </w:r>
      <w:proofErr w:type="spellEnd"/>
      <w:r w:rsidR="00A77080" w:rsidRPr="00A77080">
        <w:rPr>
          <w:lang w:val="it-IT"/>
        </w:rPr>
        <w:t>. Gas (h 43/55) scocca in polipropilene 42,5x46x43/55h</w:t>
      </w:r>
    </w:p>
    <w:p w14:paraId="6E046AD8" w14:textId="77777777" w:rsidR="00A77080" w:rsidRDefault="00A77080" w:rsidP="00A77080">
      <w:pPr>
        <w:rPr>
          <w:lang w:val="it-IT"/>
        </w:rPr>
      </w:pPr>
    </w:p>
    <w:p w14:paraId="1E572F88" w14:textId="1D62AFF1" w:rsidR="00295641" w:rsidRPr="00295641" w:rsidRDefault="00F80F30" w:rsidP="00A77080">
      <w:pPr>
        <w:rPr>
          <w:lang w:val="it-IT"/>
        </w:rPr>
      </w:pPr>
      <w:r w:rsidRPr="00F80F30">
        <w:rPr>
          <w:lang w:val="it-IT"/>
        </w:rPr>
        <w:t xml:space="preserve">N. 20 </w:t>
      </w:r>
      <w:r w:rsidR="00295641" w:rsidRPr="00295641">
        <w:rPr>
          <w:lang w:val="it-IT"/>
        </w:rPr>
        <w:t xml:space="preserve">Cuscino L90 in </w:t>
      </w:r>
      <w:proofErr w:type="spellStart"/>
      <w:r w:rsidR="00295641" w:rsidRPr="00295641">
        <w:rPr>
          <w:lang w:val="it-IT"/>
        </w:rPr>
        <w:t>semilpelle</w:t>
      </w:r>
      <w:proofErr w:type="spellEnd"/>
      <w:r w:rsidR="00295641" w:rsidRPr="00295641">
        <w:rPr>
          <w:lang w:val="it-IT"/>
        </w:rPr>
        <w:t xml:space="preserve"> spess. cm 5 con cerniera - cod. ABX-LKPL90SPNI</w:t>
      </w:r>
    </w:p>
    <w:p w14:paraId="3866AAD3" w14:textId="5473B34E" w:rsidR="00F80F30" w:rsidRDefault="00295641" w:rsidP="00295641">
      <w:pPr>
        <w:rPr>
          <w:lang w:val="it-IT"/>
        </w:rPr>
      </w:pPr>
      <w:r w:rsidRPr="00295641">
        <w:rPr>
          <w:lang w:val="it-IT"/>
        </w:rPr>
        <w:t xml:space="preserve">Cuscino L90 in </w:t>
      </w:r>
      <w:proofErr w:type="spellStart"/>
      <w:r w:rsidRPr="00295641">
        <w:rPr>
          <w:lang w:val="it-IT"/>
        </w:rPr>
        <w:t>semilpelle</w:t>
      </w:r>
      <w:proofErr w:type="spellEnd"/>
      <w:r w:rsidRPr="00295641">
        <w:rPr>
          <w:lang w:val="it-IT"/>
        </w:rPr>
        <w:t xml:space="preserve"> spess. cm 5 con cerniera - </w:t>
      </w:r>
      <w:proofErr w:type="spellStart"/>
      <w:r w:rsidRPr="00295641">
        <w:rPr>
          <w:lang w:val="it-IT"/>
        </w:rPr>
        <w:t>dim</w:t>
      </w:r>
      <w:proofErr w:type="spellEnd"/>
      <w:r w:rsidRPr="00295641">
        <w:rPr>
          <w:lang w:val="it-IT"/>
        </w:rPr>
        <w:t>. 90x45 cm</w:t>
      </w:r>
    </w:p>
    <w:p w14:paraId="75B2918C" w14:textId="13108E53" w:rsidR="00EB35E7" w:rsidRDefault="00EB35E7" w:rsidP="00295641">
      <w:pPr>
        <w:rPr>
          <w:rFonts w:cs="Arial"/>
          <w:spacing w:val="8"/>
          <w:sz w:val="26"/>
          <w:szCs w:val="26"/>
          <w:lang w:val="it-IT"/>
        </w:rPr>
      </w:pPr>
    </w:p>
    <w:p w14:paraId="3394DF8A" w14:textId="77777777" w:rsidR="00EB35E7" w:rsidRDefault="00EB35E7" w:rsidP="00EB35E7">
      <w:pPr>
        <w:jc w:val="right"/>
        <w:rPr>
          <w:rFonts w:asciiTheme="majorHAnsi" w:eastAsiaTheme="majorEastAsia" w:hAnsiTheme="majorHAnsi" w:cs="Arial"/>
          <w:color w:val="365F91" w:themeColor="accent1" w:themeShade="BF"/>
          <w:sz w:val="26"/>
          <w:szCs w:val="26"/>
          <w:lang w:val="it-IT"/>
        </w:rPr>
      </w:pPr>
      <w:r>
        <w:rPr>
          <w:rFonts w:asciiTheme="majorHAnsi" w:eastAsiaTheme="majorEastAsia" w:hAnsiTheme="majorHAnsi" w:cs="Arial"/>
          <w:color w:val="365F91" w:themeColor="accent1" w:themeShade="BF"/>
          <w:sz w:val="26"/>
          <w:szCs w:val="26"/>
          <w:lang w:val="it-IT"/>
        </w:rPr>
        <w:t>Il progettista</w:t>
      </w:r>
    </w:p>
    <w:p w14:paraId="71507B62" w14:textId="77777777" w:rsidR="00EB35E7" w:rsidRDefault="00EB35E7" w:rsidP="00EB35E7">
      <w:pPr>
        <w:jc w:val="right"/>
        <w:rPr>
          <w:rFonts w:asciiTheme="majorHAnsi" w:eastAsiaTheme="majorEastAsia" w:hAnsiTheme="majorHAnsi" w:cs="Arial"/>
          <w:color w:val="365F91" w:themeColor="accent1" w:themeShade="BF"/>
          <w:sz w:val="26"/>
          <w:szCs w:val="26"/>
          <w:lang w:val="it-IT"/>
        </w:rPr>
      </w:pPr>
      <w:r>
        <w:rPr>
          <w:rFonts w:asciiTheme="majorHAnsi" w:eastAsiaTheme="majorEastAsia" w:hAnsiTheme="majorHAnsi" w:cs="Arial"/>
          <w:color w:val="365F91" w:themeColor="accent1" w:themeShade="BF"/>
          <w:sz w:val="26"/>
          <w:szCs w:val="26"/>
          <w:lang w:val="it-IT"/>
        </w:rPr>
        <w:t>Prof. Vincenzo D’Agostino</w:t>
      </w:r>
    </w:p>
    <w:p w14:paraId="7D30C636" w14:textId="77777777" w:rsidR="00EB35E7" w:rsidRDefault="00EB35E7" w:rsidP="00295641">
      <w:pPr>
        <w:rPr>
          <w:rFonts w:cs="Arial"/>
          <w:spacing w:val="8"/>
          <w:sz w:val="26"/>
          <w:szCs w:val="26"/>
          <w:lang w:val="it-IT"/>
        </w:rPr>
      </w:pPr>
    </w:p>
    <w:bookmarkEnd w:id="0"/>
    <w:bookmarkEnd w:id="1"/>
    <w:bookmarkEnd w:id="2"/>
    <w:sectPr w:rsidR="00EB35E7" w:rsidSect="00EB35E7">
      <w:headerReference w:type="default" r:id="rId11"/>
      <w:footerReference w:type="default" r:id="rId12"/>
      <w:footnotePr>
        <w:pos w:val="beneathText"/>
      </w:footnotePr>
      <w:pgSz w:w="11905" w:h="16837"/>
      <w:pgMar w:top="-426" w:right="848" w:bottom="709" w:left="851" w:header="709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5A8C" w14:textId="77777777" w:rsidR="00472BFC" w:rsidRDefault="00472BFC">
      <w:r>
        <w:separator/>
      </w:r>
    </w:p>
  </w:endnote>
  <w:endnote w:type="continuationSeparator" w:id="0">
    <w:p w14:paraId="5B0B9729" w14:textId="77777777" w:rsidR="00472BFC" w:rsidRDefault="004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56B2" w14:textId="649EA869" w:rsidR="00E07BF5" w:rsidRPr="00F47494" w:rsidRDefault="00872B56">
    <w:pPr>
      <w:pStyle w:val="Pidipagina"/>
      <w:rPr>
        <w:lang w:val="it-IT"/>
      </w:rPr>
    </w:pPr>
  </w:p>
  <w:p w14:paraId="621ECA0C" w14:textId="77777777" w:rsidR="00E07BF5" w:rsidRPr="00F47494" w:rsidRDefault="00872B5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82CF" w14:textId="77777777" w:rsidR="00472BFC" w:rsidRDefault="00472BFC">
      <w:r>
        <w:separator/>
      </w:r>
    </w:p>
  </w:footnote>
  <w:footnote w:type="continuationSeparator" w:id="0">
    <w:p w14:paraId="0003EE03" w14:textId="77777777" w:rsidR="00472BFC" w:rsidRDefault="0047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CC85" w14:textId="24114472" w:rsidR="00C60300" w:rsidRDefault="00C60300">
    <w:pPr>
      <w:pStyle w:val="Intestazione"/>
    </w:pPr>
  </w:p>
  <w:p w14:paraId="69E1CCFF" w14:textId="77777777" w:rsidR="00370A29" w:rsidRPr="00F47494" w:rsidRDefault="00370A2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C6B4E"/>
    <w:multiLevelType w:val="multilevel"/>
    <w:tmpl w:val="AB8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1799F"/>
    <w:multiLevelType w:val="multilevel"/>
    <w:tmpl w:val="1A2A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55207"/>
    <w:multiLevelType w:val="multilevel"/>
    <w:tmpl w:val="24A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24C96"/>
    <w:multiLevelType w:val="multilevel"/>
    <w:tmpl w:val="BD7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43A7A"/>
    <w:multiLevelType w:val="multilevel"/>
    <w:tmpl w:val="439E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67FC6"/>
    <w:multiLevelType w:val="hybridMultilevel"/>
    <w:tmpl w:val="21BEB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0480C"/>
    <w:multiLevelType w:val="hybridMultilevel"/>
    <w:tmpl w:val="62AA958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9356A"/>
    <w:multiLevelType w:val="multilevel"/>
    <w:tmpl w:val="B1EA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F459F"/>
    <w:multiLevelType w:val="hybridMultilevel"/>
    <w:tmpl w:val="363643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43A7"/>
    <w:multiLevelType w:val="multilevel"/>
    <w:tmpl w:val="540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47767"/>
    <w:multiLevelType w:val="multilevel"/>
    <w:tmpl w:val="1E56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2F"/>
    <w:rsid w:val="000149AE"/>
    <w:rsid w:val="00032333"/>
    <w:rsid w:val="00036636"/>
    <w:rsid w:val="0004508A"/>
    <w:rsid w:val="00045867"/>
    <w:rsid w:val="00051A58"/>
    <w:rsid w:val="000615F9"/>
    <w:rsid w:val="000672A5"/>
    <w:rsid w:val="000676F2"/>
    <w:rsid w:val="0007759E"/>
    <w:rsid w:val="00086556"/>
    <w:rsid w:val="000B5A57"/>
    <w:rsid w:val="000B65C0"/>
    <w:rsid w:val="000D64D1"/>
    <w:rsid w:val="000E23ED"/>
    <w:rsid w:val="00103A2E"/>
    <w:rsid w:val="00103B37"/>
    <w:rsid w:val="00106832"/>
    <w:rsid w:val="00113897"/>
    <w:rsid w:val="001646D2"/>
    <w:rsid w:val="00170128"/>
    <w:rsid w:val="0018589C"/>
    <w:rsid w:val="001C393D"/>
    <w:rsid w:val="001C4BDE"/>
    <w:rsid w:val="001D1F98"/>
    <w:rsid w:val="001D2C16"/>
    <w:rsid w:val="001E3845"/>
    <w:rsid w:val="001E681A"/>
    <w:rsid w:val="002055DB"/>
    <w:rsid w:val="002215E4"/>
    <w:rsid w:val="002274B1"/>
    <w:rsid w:val="002374E8"/>
    <w:rsid w:val="00241188"/>
    <w:rsid w:val="00247191"/>
    <w:rsid w:val="002679DC"/>
    <w:rsid w:val="0027117E"/>
    <w:rsid w:val="002716C2"/>
    <w:rsid w:val="00283108"/>
    <w:rsid w:val="00286AE6"/>
    <w:rsid w:val="00287F2F"/>
    <w:rsid w:val="00293C2E"/>
    <w:rsid w:val="00295641"/>
    <w:rsid w:val="002C72C4"/>
    <w:rsid w:val="002E5257"/>
    <w:rsid w:val="002F17C2"/>
    <w:rsid w:val="00304594"/>
    <w:rsid w:val="003064AE"/>
    <w:rsid w:val="003121AE"/>
    <w:rsid w:val="0033174D"/>
    <w:rsid w:val="0036504D"/>
    <w:rsid w:val="00370A29"/>
    <w:rsid w:val="003959CD"/>
    <w:rsid w:val="003B6B7D"/>
    <w:rsid w:val="003C4D91"/>
    <w:rsid w:val="003C592F"/>
    <w:rsid w:val="003C71CC"/>
    <w:rsid w:val="003E533C"/>
    <w:rsid w:val="003E78A7"/>
    <w:rsid w:val="003F48BF"/>
    <w:rsid w:val="00404BC7"/>
    <w:rsid w:val="00434E86"/>
    <w:rsid w:val="00472BFC"/>
    <w:rsid w:val="00472D09"/>
    <w:rsid w:val="0048571A"/>
    <w:rsid w:val="00486A5F"/>
    <w:rsid w:val="004A2D26"/>
    <w:rsid w:val="004B2EB6"/>
    <w:rsid w:val="004C39F1"/>
    <w:rsid w:val="00503B5F"/>
    <w:rsid w:val="00504AE8"/>
    <w:rsid w:val="00516F0A"/>
    <w:rsid w:val="005268E6"/>
    <w:rsid w:val="00526D69"/>
    <w:rsid w:val="00544B1F"/>
    <w:rsid w:val="00546EA9"/>
    <w:rsid w:val="005559A4"/>
    <w:rsid w:val="00565FC6"/>
    <w:rsid w:val="005671D6"/>
    <w:rsid w:val="0058246F"/>
    <w:rsid w:val="00584421"/>
    <w:rsid w:val="005921BD"/>
    <w:rsid w:val="005C5EB3"/>
    <w:rsid w:val="005C6D0E"/>
    <w:rsid w:val="005D2673"/>
    <w:rsid w:val="005E52F8"/>
    <w:rsid w:val="006054DE"/>
    <w:rsid w:val="00613138"/>
    <w:rsid w:val="00621A2B"/>
    <w:rsid w:val="006245FB"/>
    <w:rsid w:val="006536E8"/>
    <w:rsid w:val="0068063E"/>
    <w:rsid w:val="00691121"/>
    <w:rsid w:val="0069405F"/>
    <w:rsid w:val="006A2932"/>
    <w:rsid w:val="006A2BDA"/>
    <w:rsid w:val="006A4CAF"/>
    <w:rsid w:val="006B71CB"/>
    <w:rsid w:val="0071141F"/>
    <w:rsid w:val="007173BB"/>
    <w:rsid w:val="00717FE2"/>
    <w:rsid w:val="0072166E"/>
    <w:rsid w:val="00737B18"/>
    <w:rsid w:val="00747EAA"/>
    <w:rsid w:val="0075089C"/>
    <w:rsid w:val="007837D9"/>
    <w:rsid w:val="007A4EAB"/>
    <w:rsid w:val="007A6AA8"/>
    <w:rsid w:val="007D32EF"/>
    <w:rsid w:val="007E6120"/>
    <w:rsid w:val="007E7384"/>
    <w:rsid w:val="00821ADC"/>
    <w:rsid w:val="00833A68"/>
    <w:rsid w:val="008605B9"/>
    <w:rsid w:val="00864757"/>
    <w:rsid w:val="00872B56"/>
    <w:rsid w:val="00876494"/>
    <w:rsid w:val="008914D9"/>
    <w:rsid w:val="00894888"/>
    <w:rsid w:val="008A37B6"/>
    <w:rsid w:val="008C44EA"/>
    <w:rsid w:val="00913DFD"/>
    <w:rsid w:val="00922648"/>
    <w:rsid w:val="00930FCE"/>
    <w:rsid w:val="0094642A"/>
    <w:rsid w:val="00951038"/>
    <w:rsid w:val="009644C8"/>
    <w:rsid w:val="00973178"/>
    <w:rsid w:val="009A15C9"/>
    <w:rsid w:val="009A20BD"/>
    <w:rsid w:val="009A33C1"/>
    <w:rsid w:val="009A5ECF"/>
    <w:rsid w:val="009A6C98"/>
    <w:rsid w:val="009A7E3A"/>
    <w:rsid w:val="009C09A7"/>
    <w:rsid w:val="009D0529"/>
    <w:rsid w:val="009D07AD"/>
    <w:rsid w:val="00A41128"/>
    <w:rsid w:val="00A45584"/>
    <w:rsid w:val="00A465F6"/>
    <w:rsid w:val="00A50DB3"/>
    <w:rsid w:val="00A57929"/>
    <w:rsid w:val="00A77080"/>
    <w:rsid w:val="00A84619"/>
    <w:rsid w:val="00A9068A"/>
    <w:rsid w:val="00A91239"/>
    <w:rsid w:val="00A97972"/>
    <w:rsid w:val="00AA370F"/>
    <w:rsid w:val="00B15F7B"/>
    <w:rsid w:val="00B34D8A"/>
    <w:rsid w:val="00B3583D"/>
    <w:rsid w:val="00B54DF1"/>
    <w:rsid w:val="00B6030F"/>
    <w:rsid w:val="00B700E1"/>
    <w:rsid w:val="00B71486"/>
    <w:rsid w:val="00B770F8"/>
    <w:rsid w:val="00BD07DC"/>
    <w:rsid w:val="00BD6DEA"/>
    <w:rsid w:val="00BE57D3"/>
    <w:rsid w:val="00C32EA9"/>
    <w:rsid w:val="00C40917"/>
    <w:rsid w:val="00C50EF3"/>
    <w:rsid w:val="00C60300"/>
    <w:rsid w:val="00C6151E"/>
    <w:rsid w:val="00CB0807"/>
    <w:rsid w:val="00CB0E04"/>
    <w:rsid w:val="00CC472D"/>
    <w:rsid w:val="00CD449C"/>
    <w:rsid w:val="00CF3258"/>
    <w:rsid w:val="00D15504"/>
    <w:rsid w:val="00D24FE7"/>
    <w:rsid w:val="00D46CFD"/>
    <w:rsid w:val="00D60634"/>
    <w:rsid w:val="00D64D73"/>
    <w:rsid w:val="00D9563A"/>
    <w:rsid w:val="00DA1474"/>
    <w:rsid w:val="00DA22DF"/>
    <w:rsid w:val="00DD0D9C"/>
    <w:rsid w:val="00DD1781"/>
    <w:rsid w:val="00DD599B"/>
    <w:rsid w:val="00E0156D"/>
    <w:rsid w:val="00E041C0"/>
    <w:rsid w:val="00E20FC3"/>
    <w:rsid w:val="00E2313A"/>
    <w:rsid w:val="00E330AB"/>
    <w:rsid w:val="00E45C22"/>
    <w:rsid w:val="00E8550B"/>
    <w:rsid w:val="00EA04E8"/>
    <w:rsid w:val="00EA0B45"/>
    <w:rsid w:val="00EA5BAD"/>
    <w:rsid w:val="00EB35E7"/>
    <w:rsid w:val="00EB5C69"/>
    <w:rsid w:val="00EC79AA"/>
    <w:rsid w:val="00ED2568"/>
    <w:rsid w:val="00EE6CE9"/>
    <w:rsid w:val="00F004BC"/>
    <w:rsid w:val="00F2016D"/>
    <w:rsid w:val="00F23F43"/>
    <w:rsid w:val="00F40AA1"/>
    <w:rsid w:val="00F46363"/>
    <w:rsid w:val="00F47494"/>
    <w:rsid w:val="00F57F92"/>
    <w:rsid w:val="00F70D46"/>
    <w:rsid w:val="00F73FB8"/>
    <w:rsid w:val="00F80F30"/>
    <w:rsid w:val="00FA264D"/>
    <w:rsid w:val="00FA4D62"/>
    <w:rsid w:val="00FA5377"/>
    <w:rsid w:val="00FB0BF4"/>
    <w:rsid w:val="00FB0C7E"/>
    <w:rsid w:val="00FD04EC"/>
    <w:rsid w:val="00FD3660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FA0E451"/>
  <w15:docId w15:val="{CDE2D67B-C99D-4E85-B47B-1EED866E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F2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0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0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B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1188"/>
    <w:pPr>
      <w:keepNext/>
      <w:keepLines/>
      <w:suppressAutoHyphens w:val="0"/>
      <w:autoSpaceDE w:val="0"/>
      <w:autoSpaceDN w:val="0"/>
      <w:spacing w:before="200"/>
      <w:outlineLvl w:val="6"/>
    </w:pPr>
    <w:rPr>
      <w:rFonts w:ascii="Cambria" w:eastAsia="Times New Roman" w:hAnsi="Cambria"/>
      <w:i/>
      <w:iCs/>
      <w:color w:val="404040"/>
      <w:sz w:val="22"/>
      <w:szCs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87F2F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2F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NormaleWeb">
    <w:name w:val="Normal (Web)"/>
    <w:basedOn w:val="Normale"/>
    <w:uiPriority w:val="99"/>
    <w:rsid w:val="00287F2F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character" w:styleId="Collegamentoipertestuale">
    <w:name w:val="Hyperlink"/>
    <w:rsid w:val="00287F2F"/>
    <w:rPr>
      <w:color w:val="0000FF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287F2F"/>
    <w:pPr>
      <w:widowControl/>
      <w:suppressAutoHyphens w:val="0"/>
      <w:spacing w:before="120" w:after="120" w:line="240" w:lineRule="exact"/>
    </w:pPr>
    <w:rPr>
      <w:rFonts w:ascii="Tahoma" w:eastAsia="Times New Roman" w:hAnsi="Tahoma" w:cs="Tahoma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2F"/>
    <w:rPr>
      <w:rFonts w:ascii="Tahoma" w:eastAsia="Arial Unicode MS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7F2F"/>
    <w:pPr>
      <w:ind w:left="720"/>
      <w:contextualSpacing/>
    </w:pPr>
  </w:style>
  <w:style w:type="paragraph" w:customStyle="1" w:styleId="Default">
    <w:name w:val="Default"/>
    <w:rsid w:val="00737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1188"/>
    <w:rPr>
      <w:rFonts w:ascii="Cambria" w:eastAsia="Times New Roman" w:hAnsi="Cambria" w:cs="Times New Roman"/>
      <w:i/>
      <w:iCs/>
      <w:color w:val="40404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rsid w:val="00241188"/>
    <w:pPr>
      <w:widowControl/>
      <w:suppressAutoHyphens w:val="0"/>
      <w:jc w:val="both"/>
    </w:pPr>
    <w:rPr>
      <w:rFonts w:ascii="Arial" w:eastAsia="Times New Roman" w:hAnsi="Arial" w:cs="Arial"/>
      <w:color w:val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41188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5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ECF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030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0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370A2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37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50E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testo3">
    <w:name w:val="testo3"/>
    <w:basedOn w:val="Rientronormale"/>
    <w:rsid w:val="00C50EF3"/>
    <w:pPr>
      <w:widowControl/>
      <w:suppressAutoHyphens w:val="0"/>
      <w:spacing w:after="120"/>
      <w:ind w:left="1276"/>
      <w:jc w:val="both"/>
    </w:pPr>
    <w:rPr>
      <w:rFonts w:eastAsia="Times New Roman"/>
      <w:color w:val="auto"/>
      <w:sz w:val="22"/>
      <w:szCs w:val="20"/>
      <w:lang w:val="it-IT" w:eastAsia="it-IT"/>
    </w:rPr>
  </w:style>
  <w:style w:type="paragraph" w:styleId="Rientronormale">
    <w:name w:val="Normal Indent"/>
    <w:basedOn w:val="Normale"/>
    <w:uiPriority w:val="99"/>
    <w:semiHidden/>
    <w:unhideWhenUsed/>
    <w:rsid w:val="00C50EF3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50EF3"/>
    <w:pPr>
      <w:suppressAutoHyphens w:val="0"/>
      <w:autoSpaceDE w:val="0"/>
      <w:autoSpaceDN w:val="0"/>
      <w:spacing w:after="120" w:line="480" w:lineRule="auto"/>
      <w:ind w:left="283"/>
    </w:pPr>
    <w:rPr>
      <w:rFonts w:ascii="Arial" w:eastAsia="Arial" w:hAnsi="Arial" w:cs="Arial"/>
      <w:color w:val="auto"/>
      <w:sz w:val="22"/>
      <w:szCs w:val="22"/>
      <w:lang w:val="it-IT" w:eastAsia="it-IT" w:bidi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50EF3"/>
    <w:rPr>
      <w:rFonts w:ascii="Arial" w:eastAsia="Arial" w:hAnsi="Arial" w:cs="Arial"/>
      <w:lang w:eastAsia="it-IT" w:bidi="it-IT"/>
    </w:rPr>
  </w:style>
  <w:style w:type="paragraph" w:styleId="Numeroelenco">
    <w:name w:val="List Number"/>
    <w:basedOn w:val="Normale"/>
    <w:uiPriority w:val="99"/>
    <w:rsid w:val="00C50EF3"/>
    <w:pPr>
      <w:widowControl/>
      <w:tabs>
        <w:tab w:val="num" w:pos="360"/>
      </w:tabs>
      <w:suppressAutoHyphens w:val="0"/>
      <w:spacing w:line="520" w:lineRule="exact"/>
      <w:ind w:left="357" w:hanging="357"/>
    </w:pPr>
    <w:rPr>
      <w:rFonts w:eastAsia="Times New Roman"/>
      <w:color w:val="auto"/>
      <w:szCs w:val="20"/>
      <w:lang w:val="it-IT" w:eastAsia="it-IT"/>
    </w:rPr>
  </w:style>
  <w:style w:type="character" w:styleId="Enfasicorsivo">
    <w:name w:val="Emphasis"/>
    <w:uiPriority w:val="20"/>
    <w:qFormat/>
    <w:rsid w:val="00C50EF3"/>
    <w:rPr>
      <w:rFonts w:cs="Times New Roman"/>
      <w:i/>
      <w:iCs/>
    </w:rPr>
  </w:style>
  <w:style w:type="paragraph" w:customStyle="1" w:styleId="tabellaTESTOTabella">
    <w:name w:val="tabella TESTO (Tabella)"/>
    <w:basedOn w:val="Normale"/>
    <w:rsid w:val="00C50EF3"/>
    <w:pPr>
      <w:widowControl/>
      <w:autoSpaceDE w:val="0"/>
      <w:spacing w:line="260" w:lineRule="atLeast"/>
      <w:jc w:val="both"/>
      <w:textAlignment w:val="center"/>
    </w:pPr>
    <w:rPr>
      <w:rFonts w:ascii="DIN-Medium" w:eastAsia="Times New Roman" w:hAnsi="DIN-Medium" w:cs="DIN-Medium"/>
      <w:sz w:val="23"/>
      <w:szCs w:val="23"/>
      <w:lang w:val="it-IT" w:eastAsia="ar-SA"/>
    </w:rPr>
  </w:style>
  <w:style w:type="paragraph" w:customStyle="1" w:styleId="Normale0">
    <w:name w:val="[Normale]"/>
    <w:rsid w:val="00C50E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ph">
    <w:name w:val="paragraph"/>
    <w:basedOn w:val="Normale"/>
    <w:rsid w:val="00D60634"/>
    <w:pPr>
      <w:widowControl/>
      <w:suppressAutoHyphens w:val="0"/>
      <w:spacing w:before="100" w:beforeAutospacing="1" w:after="100" w:afterAutospacing="1"/>
    </w:pPr>
    <w:rPr>
      <w:rFonts w:eastAsiaTheme="minorHAnsi"/>
      <w:color w:val="auto"/>
      <w:lang w:val="it-IT" w:eastAsia="it-IT"/>
    </w:rPr>
  </w:style>
  <w:style w:type="character" w:customStyle="1" w:styleId="normaltextrun">
    <w:name w:val="normaltextrun"/>
    <w:basedOn w:val="Carpredefinitoparagrafo"/>
    <w:rsid w:val="00D60634"/>
  </w:style>
  <w:style w:type="character" w:styleId="Enfasigrassetto">
    <w:name w:val="Strong"/>
    <w:basedOn w:val="Carpredefinitoparagrafo"/>
    <w:uiPriority w:val="22"/>
    <w:qFormat/>
    <w:rsid w:val="007D32EF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1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D0E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B770F8"/>
  </w:style>
  <w:style w:type="character" w:customStyle="1" w:styleId="kx21rb">
    <w:name w:val="kx21rb"/>
    <w:basedOn w:val="Carpredefinitoparagrafo"/>
    <w:rsid w:val="00B770F8"/>
  </w:style>
  <w:style w:type="paragraph" w:customStyle="1" w:styleId="h6">
    <w:name w:val="h6"/>
    <w:basedOn w:val="Normale"/>
    <w:rsid w:val="000676F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B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-size-large">
    <w:name w:val="a-size-large"/>
    <w:basedOn w:val="Carpredefinitoparagrafo"/>
    <w:rsid w:val="00821ADC"/>
  </w:style>
  <w:style w:type="paragraph" w:customStyle="1" w:styleId="ng-scope">
    <w:name w:val="ng-scope"/>
    <w:basedOn w:val="Normale"/>
    <w:rsid w:val="00821AD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character" w:customStyle="1" w:styleId="ng-binding">
    <w:name w:val="ng-binding"/>
    <w:basedOn w:val="Carpredefinitoparagrafo"/>
    <w:rsid w:val="00821ADC"/>
  </w:style>
  <w:style w:type="paragraph" w:customStyle="1" w:styleId="details-shortdesc">
    <w:name w:val="details-shortdesc"/>
    <w:basedOn w:val="Normale"/>
    <w:rsid w:val="00503B5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36E8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36E8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7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56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83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6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68899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3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1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17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8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3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1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7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49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4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3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3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2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2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1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6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9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5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5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8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9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1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1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5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2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3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0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8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3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8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1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2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8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3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8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3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698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843">
              <w:marLeft w:val="0"/>
              <w:marRight w:val="0"/>
              <w:marTop w:val="0"/>
              <w:marBottom w:val="150"/>
              <w:divBdr>
                <w:top w:val="single" w:sz="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21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E3E8E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VIC824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edesch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CAF5-5424-4136-AE5B-2354229E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</dc:creator>
  <cp:lastModifiedBy>VINCENZO DAGOSTINO</cp:lastModifiedBy>
  <cp:revision>4</cp:revision>
  <cp:lastPrinted>2021-09-21T16:58:00Z</cp:lastPrinted>
  <dcterms:created xsi:type="dcterms:W3CDTF">2023-10-23T05:39:00Z</dcterms:created>
  <dcterms:modified xsi:type="dcterms:W3CDTF">2023-11-10T15:56:00Z</dcterms:modified>
</cp:coreProperties>
</file>